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DD" w:rsidRPr="00C46CDD" w:rsidRDefault="00C46CDD" w:rsidP="00C46CDD">
      <w:pPr>
        <w:shd w:val="clear" w:color="auto" w:fill="FFFFFF"/>
        <w:spacing w:after="0" w:line="336" w:lineRule="atLeast"/>
        <w:outlineLvl w:val="0"/>
        <w:rPr>
          <w:rFonts w:ascii="Arial" w:eastAsia="Times New Roman" w:hAnsi="Arial" w:cs="Arial"/>
          <w:color w:val="000000"/>
          <w:kern w:val="36"/>
          <w:sz w:val="42"/>
          <w:szCs w:val="42"/>
          <w:lang w:eastAsia="fr-FR"/>
        </w:rPr>
      </w:pPr>
      <w:r w:rsidRPr="00C46CDD">
        <w:rPr>
          <w:rFonts w:ascii="Arial" w:eastAsia="Times New Roman" w:hAnsi="Arial" w:cs="Arial"/>
          <w:color w:val="000000"/>
          <w:kern w:val="36"/>
          <w:sz w:val="42"/>
          <w:szCs w:val="42"/>
          <w:lang w:eastAsia="fr-FR"/>
        </w:rPr>
        <w:t>PL (poule F) - L'AS MONTLAUR luttera avec ses armes</w:t>
      </w:r>
    </w:p>
    <w:p w:rsidR="00C46CDD" w:rsidRPr="00C46CDD" w:rsidRDefault="00C46CDD" w:rsidP="00C46CDD">
      <w:pPr>
        <w:shd w:val="clear" w:color="auto" w:fill="FFFFFF"/>
        <w:spacing w:after="0" w:line="240" w:lineRule="auto"/>
        <w:rPr>
          <w:rFonts w:ascii="Arial" w:eastAsia="Times New Roman" w:hAnsi="Arial" w:cs="Arial"/>
          <w:color w:val="999999"/>
          <w:sz w:val="18"/>
          <w:szCs w:val="18"/>
          <w:lang w:eastAsia="fr-FR"/>
        </w:rPr>
      </w:pPr>
      <w:r w:rsidRPr="00C46CDD">
        <w:rPr>
          <w:rFonts w:ascii="Arial" w:eastAsia="Times New Roman" w:hAnsi="Arial" w:cs="Arial"/>
          <w:color w:val="999999"/>
          <w:sz w:val="18"/>
          <w:szCs w:val="18"/>
          <w:lang w:eastAsia="fr-FR"/>
        </w:rPr>
        <w:t>19 Septembre 2014</w:t>
      </w:r>
    </w:p>
    <w:p w:rsidR="00C46CDD" w:rsidRPr="00C46CDD" w:rsidRDefault="00C46CDD" w:rsidP="00C46CDD">
      <w:pPr>
        <w:spacing w:after="0" w:line="240" w:lineRule="auto"/>
        <w:rPr>
          <w:rFonts w:ascii="Times New Roman" w:eastAsia="Times New Roman" w:hAnsi="Times New Roman" w:cs="Times New Roman"/>
          <w:sz w:val="24"/>
          <w:szCs w:val="24"/>
          <w:lang w:eastAsia="fr-FR"/>
        </w:rPr>
      </w:pPr>
      <w:r w:rsidRPr="00C46CDD">
        <w:rPr>
          <w:rFonts w:ascii="Arial" w:eastAsia="Times New Roman" w:hAnsi="Arial" w:cs="Arial"/>
          <w:color w:val="666666"/>
          <w:sz w:val="20"/>
          <w:szCs w:val="20"/>
          <w:lang w:eastAsia="fr-FR"/>
        </w:rPr>
        <w:br w:type="textWrapping" w:clear="all"/>
      </w:r>
    </w:p>
    <w:p w:rsidR="00C46CDD" w:rsidRPr="00C46CDD" w:rsidRDefault="00C46CDD" w:rsidP="00C46CDD">
      <w:pPr>
        <w:spacing w:after="0" w:line="240" w:lineRule="auto"/>
        <w:rPr>
          <w:rFonts w:ascii="Times New Roman" w:eastAsia="Times New Roman" w:hAnsi="Times New Roman" w:cs="Times New Roman"/>
          <w:sz w:val="24"/>
          <w:szCs w:val="24"/>
          <w:lang w:eastAsia="fr-FR"/>
        </w:rPr>
      </w:pPr>
      <w:r w:rsidRPr="00C46CDD">
        <w:rPr>
          <w:rFonts w:ascii="Arial" w:eastAsia="Times New Roman" w:hAnsi="Arial" w:cs="Arial"/>
          <w:color w:val="666666"/>
          <w:sz w:val="20"/>
          <w:szCs w:val="20"/>
          <w:lang w:eastAsia="fr-FR"/>
        </w:rPr>
        <w:br w:type="textWrapping" w:clear="all"/>
      </w:r>
    </w:p>
    <w:p w:rsidR="00C46CDD" w:rsidRPr="00C46CDD" w:rsidRDefault="00C46CDD" w:rsidP="00C46CDD">
      <w:pPr>
        <w:pBdr>
          <w:top w:val="double" w:sz="6" w:space="8" w:color="CCCCCC"/>
        </w:pBdr>
        <w:shd w:val="clear" w:color="auto" w:fill="FFFFFF"/>
        <w:spacing w:after="0" w:line="336" w:lineRule="atLeast"/>
        <w:jc w:val="both"/>
        <w:outlineLvl w:val="2"/>
        <w:rPr>
          <w:rFonts w:ascii="Arial" w:eastAsia="Times New Roman" w:hAnsi="Arial" w:cs="Arial"/>
          <w:color w:val="A40B0B"/>
          <w:sz w:val="27"/>
          <w:szCs w:val="27"/>
          <w:lang w:eastAsia="fr-FR"/>
        </w:rPr>
      </w:pPr>
      <w:r w:rsidRPr="00C46CDD">
        <w:rPr>
          <w:rFonts w:ascii="Arial" w:eastAsia="Times New Roman" w:hAnsi="Arial" w:cs="Arial"/>
          <w:color w:val="A40B0B"/>
          <w:sz w:val="27"/>
          <w:szCs w:val="27"/>
          <w:lang w:eastAsia="fr-FR"/>
        </w:rPr>
        <w:t xml:space="preserve">Après son élimination en coupe de France face au Toulouse Rodéo, l'AS </w:t>
      </w:r>
      <w:proofErr w:type="spellStart"/>
      <w:r w:rsidRPr="00C46CDD">
        <w:rPr>
          <w:rFonts w:ascii="Arial" w:eastAsia="Times New Roman" w:hAnsi="Arial" w:cs="Arial"/>
          <w:color w:val="A40B0B"/>
          <w:sz w:val="27"/>
          <w:szCs w:val="27"/>
          <w:lang w:eastAsia="fr-FR"/>
        </w:rPr>
        <w:t>Montlaur</w:t>
      </w:r>
      <w:proofErr w:type="spellEnd"/>
      <w:r w:rsidRPr="00C46CDD">
        <w:rPr>
          <w:rFonts w:ascii="Arial" w:eastAsia="Times New Roman" w:hAnsi="Arial" w:cs="Arial"/>
          <w:color w:val="A40B0B"/>
          <w:sz w:val="27"/>
          <w:szCs w:val="27"/>
          <w:lang w:eastAsia="fr-FR"/>
        </w:rPr>
        <w:t xml:space="preserve"> s'apprête à renouer avec le quotidien et le championnat de PL. Victorieux en déplacement lors de la première journée, les joueurs </w:t>
      </w:r>
      <w:proofErr w:type="gramStart"/>
      <w:r w:rsidRPr="00C46CDD">
        <w:rPr>
          <w:rFonts w:ascii="Arial" w:eastAsia="Times New Roman" w:hAnsi="Arial" w:cs="Arial"/>
          <w:color w:val="A40B0B"/>
          <w:sz w:val="27"/>
          <w:szCs w:val="27"/>
          <w:lang w:eastAsia="fr-FR"/>
        </w:rPr>
        <w:t>de Hugues</w:t>
      </w:r>
      <w:proofErr w:type="gramEnd"/>
      <w:r w:rsidRPr="00C46CDD">
        <w:rPr>
          <w:rFonts w:ascii="Arial" w:eastAsia="Times New Roman" w:hAnsi="Arial" w:cs="Arial"/>
          <w:color w:val="A40B0B"/>
          <w:sz w:val="27"/>
          <w:szCs w:val="27"/>
          <w:lang w:eastAsia="fr-FR"/>
        </w:rPr>
        <w:t xml:space="preserve"> Brusques espèrent poursuivre sur leur lancée. L'US Albi B se présentera samedi dans l'Aveyron.</w:t>
      </w:r>
    </w:p>
    <w:p w:rsidR="00C46CDD" w:rsidRPr="00C46CDD" w:rsidRDefault="00C46CDD" w:rsidP="00C46CDD">
      <w:pPr>
        <w:shd w:val="clear" w:color="auto" w:fill="FFFFFF"/>
        <w:spacing w:after="0" w:line="240" w:lineRule="auto"/>
        <w:rPr>
          <w:rFonts w:ascii="Arial" w:eastAsia="Times New Roman" w:hAnsi="Arial" w:cs="Arial"/>
          <w:color w:val="000000"/>
          <w:sz w:val="17"/>
          <w:szCs w:val="17"/>
          <w:lang w:eastAsia="fr-FR"/>
        </w:rPr>
      </w:pPr>
    </w:p>
    <w:p w:rsidR="00C46CDD" w:rsidRPr="00C46CDD" w:rsidRDefault="00C46CDD" w:rsidP="00C46CDD">
      <w:pPr>
        <w:shd w:val="clear" w:color="auto" w:fill="FFFFFF"/>
        <w:spacing w:after="0" w:line="240" w:lineRule="auto"/>
        <w:jc w:val="center"/>
        <w:rPr>
          <w:rFonts w:ascii="Arial" w:eastAsia="Times New Roman" w:hAnsi="Arial" w:cs="Arial"/>
          <w:color w:val="000000"/>
          <w:sz w:val="17"/>
          <w:szCs w:val="17"/>
          <w:lang w:eastAsia="fr-FR"/>
        </w:rPr>
      </w:pPr>
      <w:r w:rsidRPr="00C46CDD">
        <w:rPr>
          <w:rFonts w:ascii="Arial" w:eastAsia="Times New Roman" w:hAnsi="Arial" w:cs="Arial"/>
          <w:noProof/>
          <w:color w:val="000000"/>
          <w:sz w:val="17"/>
          <w:szCs w:val="17"/>
          <w:lang w:eastAsia="fr-FR"/>
        </w:rPr>
        <w:drawing>
          <wp:inline distT="0" distB="0" distL="0" distR="0" wp14:anchorId="2FD91915" wp14:editId="36A4119F">
            <wp:extent cx="5716905" cy="3813810"/>
            <wp:effectExtent l="0" t="0" r="0" b="0"/>
            <wp:docPr id="1" name="Image 1" descr="Les joueurs de l'AS Montlaur se sont inclinés face au Rodéo mais ils ont vécu une belle expé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joueurs de l'AS Montlaur se sont inclinés face au Rodéo mais ils ont vécu une belle expéri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3813810"/>
                    </a:xfrm>
                    <a:prstGeom prst="rect">
                      <a:avLst/>
                    </a:prstGeom>
                    <a:noFill/>
                    <a:ln>
                      <a:noFill/>
                    </a:ln>
                  </pic:spPr>
                </pic:pic>
              </a:graphicData>
            </a:graphic>
          </wp:inline>
        </w:drawing>
      </w:r>
    </w:p>
    <w:p w:rsidR="00C46CDD" w:rsidRPr="00C46CDD" w:rsidRDefault="00C46CDD" w:rsidP="00C46CDD">
      <w:pPr>
        <w:shd w:val="clear" w:color="auto" w:fill="FFFFFF"/>
        <w:spacing w:after="150" w:line="336" w:lineRule="atLeast"/>
        <w:jc w:val="center"/>
        <w:rPr>
          <w:rFonts w:ascii="Arial" w:eastAsia="Times New Roman" w:hAnsi="Arial" w:cs="Arial"/>
          <w:i/>
          <w:iCs/>
          <w:color w:val="666666"/>
          <w:sz w:val="18"/>
          <w:szCs w:val="18"/>
          <w:lang w:eastAsia="fr-FR"/>
        </w:rPr>
      </w:pPr>
      <w:r w:rsidRPr="00C46CDD">
        <w:rPr>
          <w:rFonts w:ascii="Arial" w:eastAsia="Times New Roman" w:hAnsi="Arial" w:cs="Arial"/>
          <w:i/>
          <w:iCs/>
          <w:color w:val="666666"/>
          <w:sz w:val="18"/>
          <w:szCs w:val="18"/>
          <w:lang w:eastAsia="fr-FR"/>
        </w:rPr>
        <w:t xml:space="preserve">Les joueurs de l'AS </w:t>
      </w:r>
      <w:proofErr w:type="spellStart"/>
      <w:r w:rsidRPr="00C46CDD">
        <w:rPr>
          <w:rFonts w:ascii="Arial" w:eastAsia="Times New Roman" w:hAnsi="Arial" w:cs="Arial"/>
          <w:i/>
          <w:iCs/>
          <w:color w:val="666666"/>
          <w:sz w:val="18"/>
          <w:szCs w:val="18"/>
          <w:lang w:eastAsia="fr-FR"/>
        </w:rPr>
        <w:t>Montlaur</w:t>
      </w:r>
      <w:proofErr w:type="spellEnd"/>
      <w:r w:rsidRPr="00C46CDD">
        <w:rPr>
          <w:rFonts w:ascii="Arial" w:eastAsia="Times New Roman" w:hAnsi="Arial" w:cs="Arial"/>
          <w:i/>
          <w:iCs/>
          <w:color w:val="666666"/>
          <w:sz w:val="18"/>
          <w:szCs w:val="18"/>
          <w:lang w:eastAsia="fr-FR"/>
        </w:rPr>
        <w:t xml:space="preserve"> se sont inclinés face au Rodéo mais ils ont vécu une belle expérience.</w:t>
      </w:r>
    </w:p>
    <w:p w:rsidR="00C46CDD" w:rsidRPr="00C46CDD" w:rsidRDefault="00C46CDD" w:rsidP="00C46CDD">
      <w:pPr>
        <w:shd w:val="clear" w:color="auto" w:fill="FFFFFF"/>
        <w:spacing w:after="0" w:line="336" w:lineRule="atLeast"/>
        <w:jc w:val="both"/>
        <w:rPr>
          <w:rFonts w:ascii="Arial" w:eastAsia="Times New Roman" w:hAnsi="Arial" w:cs="Arial"/>
          <w:color w:val="666666"/>
          <w:sz w:val="20"/>
          <w:szCs w:val="20"/>
          <w:lang w:eastAsia="fr-FR"/>
        </w:rPr>
      </w:pPr>
      <w:r w:rsidRPr="00C46CDD">
        <w:rPr>
          <w:rFonts w:ascii="Arial" w:eastAsia="Times New Roman" w:hAnsi="Arial" w:cs="Arial"/>
          <w:color w:val="666666"/>
          <w:sz w:val="20"/>
          <w:szCs w:val="20"/>
          <w:lang w:eastAsia="fr-FR"/>
        </w:rPr>
        <w:t xml:space="preserve">Les joueurs de l'AS </w:t>
      </w:r>
      <w:proofErr w:type="spellStart"/>
      <w:r w:rsidRPr="00C46CDD">
        <w:rPr>
          <w:rFonts w:ascii="Arial" w:eastAsia="Times New Roman" w:hAnsi="Arial" w:cs="Arial"/>
          <w:color w:val="666666"/>
          <w:sz w:val="20"/>
          <w:szCs w:val="20"/>
          <w:lang w:eastAsia="fr-FR"/>
        </w:rPr>
        <w:t>Montlaur</w:t>
      </w:r>
      <w:proofErr w:type="spellEnd"/>
      <w:r w:rsidRPr="00C46CDD">
        <w:rPr>
          <w:rFonts w:ascii="Arial" w:eastAsia="Times New Roman" w:hAnsi="Arial" w:cs="Arial"/>
          <w:color w:val="666666"/>
          <w:sz w:val="20"/>
          <w:szCs w:val="20"/>
          <w:lang w:eastAsia="fr-FR"/>
        </w:rPr>
        <w:t xml:space="preserve"> ont terminé le précédent exercice à la neuvième place du classement de cette même poule F. Elle a </w:t>
      </w:r>
      <w:proofErr w:type="spellStart"/>
      <w:r w:rsidRPr="00C46CDD">
        <w:rPr>
          <w:rFonts w:ascii="Arial" w:eastAsia="Times New Roman" w:hAnsi="Arial" w:cs="Arial"/>
          <w:color w:val="666666"/>
          <w:sz w:val="20"/>
          <w:szCs w:val="20"/>
          <w:lang w:eastAsia="fr-FR"/>
        </w:rPr>
        <w:t>suffit</w:t>
      </w:r>
      <w:proofErr w:type="spellEnd"/>
      <w:r w:rsidRPr="00C46CDD">
        <w:rPr>
          <w:rFonts w:ascii="Arial" w:eastAsia="Times New Roman" w:hAnsi="Arial" w:cs="Arial"/>
          <w:color w:val="666666"/>
          <w:sz w:val="20"/>
          <w:szCs w:val="20"/>
          <w:lang w:eastAsia="fr-FR"/>
        </w:rPr>
        <w:t xml:space="preserve"> à leur bonheur puisqu'elle leur a assuré le maintien à l'échelon régional, malgré des moyens particulièrement limités. </w:t>
      </w:r>
      <w:r w:rsidRPr="00C46CDD">
        <w:rPr>
          <w:rFonts w:ascii="Arial" w:eastAsia="Times New Roman" w:hAnsi="Arial" w:cs="Arial"/>
          <w:i/>
          <w:iCs/>
          <w:color w:val="666666"/>
          <w:sz w:val="20"/>
          <w:szCs w:val="20"/>
          <w:lang w:eastAsia="fr-FR"/>
        </w:rPr>
        <w:t>"Cette année encore, on tentera d'assurer notre survie en PL. Nos installations et nos effectifs ne nous permettent pas de prétendre à autre chose"</w:t>
      </w:r>
      <w:r w:rsidRPr="00C46CDD">
        <w:rPr>
          <w:rFonts w:ascii="Arial" w:eastAsia="Times New Roman" w:hAnsi="Arial" w:cs="Arial"/>
          <w:color w:val="666666"/>
          <w:sz w:val="20"/>
          <w:szCs w:val="20"/>
          <w:lang w:eastAsia="fr-FR"/>
        </w:rPr>
        <w:t> confie le coach Hugues Brusques. </w:t>
      </w:r>
      <w:r w:rsidRPr="00C46CDD">
        <w:rPr>
          <w:rFonts w:ascii="Arial" w:eastAsia="Times New Roman" w:hAnsi="Arial" w:cs="Arial"/>
          <w:color w:val="666666"/>
          <w:sz w:val="20"/>
          <w:szCs w:val="20"/>
          <w:lang w:eastAsia="fr-FR"/>
        </w:rPr>
        <w:br/>
        <w:t>Il espère bien évidemment faire progresser son groupe, mais aussi et surtout conserver l'excellent état d'esprit qui règne au sein du club. </w:t>
      </w:r>
      <w:r w:rsidRPr="00C46CDD">
        <w:rPr>
          <w:rFonts w:ascii="Arial" w:eastAsia="Times New Roman" w:hAnsi="Arial" w:cs="Arial"/>
          <w:i/>
          <w:iCs/>
          <w:color w:val="666666"/>
          <w:sz w:val="20"/>
          <w:szCs w:val="20"/>
          <w:lang w:eastAsia="fr-FR"/>
        </w:rPr>
        <w:t>"D'un point de vue purement sportif, il faudra gagner un maximum de matchs à la maison et faire le nécessaire pour grappiller des points à l'extérieur"</w:t>
      </w:r>
      <w:r w:rsidRPr="00C46CDD">
        <w:rPr>
          <w:rFonts w:ascii="Arial" w:eastAsia="Times New Roman" w:hAnsi="Arial" w:cs="Arial"/>
          <w:color w:val="666666"/>
          <w:sz w:val="20"/>
          <w:szCs w:val="20"/>
          <w:lang w:eastAsia="fr-FR"/>
        </w:rPr>
        <w:t xml:space="preserve"> ajoute-t-il. Pour l'heure, tout va bien puisque sa formation s'est imposée il y a deux semaines sur la pelouse de </w:t>
      </w:r>
      <w:r w:rsidRPr="00C46CDD">
        <w:rPr>
          <w:rFonts w:ascii="Arial" w:eastAsia="Times New Roman" w:hAnsi="Arial" w:cs="Arial"/>
          <w:color w:val="666666"/>
          <w:sz w:val="20"/>
          <w:szCs w:val="20"/>
          <w:lang w:eastAsia="fr-FR"/>
        </w:rPr>
        <w:lastRenderedPageBreak/>
        <w:t>Lacaune (0-2) lors de la première journée. </w:t>
      </w:r>
      <w:r w:rsidRPr="00C46CDD">
        <w:rPr>
          <w:rFonts w:ascii="Arial" w:eastAsia="Times New Roman" w:hAnsi="Arial" w:cs="Arial"/>
          <w:i/>
          <w:iCs/>
          <w:color w:val="666666"/>
          <w:sz w:val="20"/>
          <w:szCs w:val="20"/>
          <w:lang w:eastAsia="fr-FR"/>
        </w:rPr>
        <w:t>"On peut dire que nous sommes en avance sur notre calendrier. C'est une bonne chose. Ce n'était vraiment pas facile, mais nous avons réussi à l'emporter là-bas."</w:t>
      </w:r>
    </w:p>
    <w:p w:rsidR="00C46CDD" w:rsidRPr="00C46CDD" w:rsidRDefault="00C46CDD" w:rsidP="00C46CDD">
      <w:pPr>
        <w:shd w:val="clear" w:color="auto" w:fill="FFFFFF"/>
        <w:spacing w:after="0" w:line="336" w:lineRule="atLeast"/>
        <w:rPr>
          <w:rFonts w:ascii="Arial" w:eastAsia="Times New Roman" w:hAnsi="Arial" w:cs="Arial"/>
          <w:caps/>
          <w:color w:val="000000"/>
          <w:sz w:val="23"/>
          <w:szCs w:val="23"/>
          <w:lang w:eastAsia="fr-FR"/>
        </w:rPr>
      </w:pPr>
      <w:r w:rsidRPr="00C46CDD">
        <w:rPr>
          <w:rFonts w:ascii="Arial" w:eastAsia="Times New Roman" w:hAnsi="Arial" w:cs="Arial"/>
          <w:caps/>
          <w:color w:val="000000"/>
          <w:sz w:val="23"/>
          <w:szCs w:val="23"/>
          <w:lang w:eastAsia="fr-FR"/>
        </w:rPr>
        <w:br w:type="textWrapping" w:clear="all"/>
      </w:r>
    </w:p>
    <w:p w:rsidR="00C46CDD" w:rsidRPr="00C46CDD" w:rsidRDefault="00C46CDD" w:rsidP="00C46CDD">
      <w:pPr>
        <w:shd w:val="clear" w:color="auto" w:fill="FFFFFF"/>
        <w:spacing w:after="150" w:line="336" w:lineRule="atLeast"/>
        <w:outlineLvl w:val="1"/>
        <w:rPr>
          <w:rFonts w:ascii="Arial" w:eastAsia="Times New Roman" w:hAnsi="Arial" w:cs="Arial"/>
          <w:caps/>
          <w:color w:val="000000"/>
          <w:sz w:val="23"/>
          <w:szCs w:val="23"/>
          <w:lang w:eastAsia="fr-FR"/>
        </w:rPr>
      </w:pPr>
      <w:r w:rsidRPr="00C46CDD">
        <w:rPr>
          <w:rFonts w:ascii="Arial" w:eastAsia="Times New Roman" w:hAnsi="Arial" w:cs="Arial"/>
          <w:caps/>
          <w:color w:val="000000"/>
          <w:sz w:val="23"/>
          <w:szCs w:val="23"/>
          <w:lang w:eastAsia="fr-FR"/>
        </w:rPr>
        <w:t>UNE BELLE EXPÉRIENCE</w:t>
      </w:r>
    </w:p>
    <w:p w:rsidR="00C46CDD" w:rsidRPr="00C46CDD" w:rsidRDefault="00C46CDD" w:rsidP="00C46CDD">
      <w:pPr>
        <w:shd w:val="clear" w:color="auto" w:fill="FFFFFF"/>
        <w:spacing w:after="0" w:line="240" w:lineRule="auto"/>
        <w:rPr>
          <w:rFonts w:ascii="Arial" w:eastAsia="Times New Roman" w:hAnsi="Arial" w:cs="Arial"/>
          <w:color w:val="000000"/>
          <w:sz w:val="17"/>
          <w:szCs w:val="17"/>
          <w:lang w:eastAsia="fr-FR"/>
        </w:rPr>
      </w:pPr>
      <w:r w:rsidRPr="00C46CDD">
        <w:rPr>
          <w:rFonts w:ascii="Arial" w:eastAsia="Times New Roman" w:hAnsi="Arial" w:cs="Arial"/>
          <w:noProof/>
          <w:color w:val="000000"/>
          <w:sz w:val="17"/>
          <w:szCs w:val="17"/>
          <w:bdr w:val="none" w:sz="0" w:space="0" w:color="auto" w:frame="1"/>
          <w:lang w:eastAsia="fr-FR"/>
        </w:rPr>
        <w:drawing>
          <wp:inline distT="0" distB="0" distL="0" distR="0" wp14:anchorId="4FBE0218" wp14:editId="4763382C">
            <wp:extent cx="3797935" cy="2537460"/>
            <wp:effectExtent l="0" t="0" r="0" b="0"/>
            <wp:docPr id="2" name="Image 2" descr="Les joueurs du Rodéo, pensionnaires de CFA2, ont logiquement dominé Montlaur le week-end dernier en coupe de France.">
              <a:hlinkClick xmlns:a="http://schemas.openxmlformats.org/drawingml/2006/main" r:id="rId6" tooltip="&quot;Les joueurs du Rodéo, pensionnaires de CFA2, ont logiquement dominé Montlaur le week-end dernier en coupe de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joueurs du Rodéo, pensionnaires de CFA2, ont logiquement dominé Montlaur le week-end dernier en coupe de France.">
                      <a:hlinkClick r:id="rId6" tooltip="&quot;Les joueurs du Rodéo, pensionnaires de CFA2, ont logiquement dominé Montlaur le week-end dernier en coupe de Franc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935" cy="2537460"/>
                    </a:xfrm>
                    <a:prstGeom prst="rect">
                      <a:avLst/>
                    </a:prstGeom>
                    <a:noFill/>
                    <a:ln>
                      <a:noFill/>
                    </a:ln>
                  </pic:spPr>
                </pic:pic>
              </a:graphicData>
            </a:graphic>
          </wp:inline>
        </w:drawing>
      </w:r>
    </w:p>
    <w:p w:rsidR="00C46CDD" w:rsidRPr="00C46CDD" w:rsidRDefault="00C46CDD" w:rsidP="00C46CDD">
      <w:pPr>
        <w:shd w:val="clear" w:color="auto" w:fill="FFFFFF"/>
        <w:spacing w:after="75" w:line="336" w:lineRule="atLeast"/>
        <w:jc w:val="center"/>
        <w:rPr>
          <w:rFonts w:ascii="Arial" w:eastAsia="Times New Roman" w:hAnsi="Arial" w:cs="Arial"/>
          <w:i/>
          <w:iCs/>
          <w:color w:val="666666"/>
          <w:sz w:val="18"/>
          <w:szCs w:val="18"/>
          <w:lang w:eastAsia="fr-FR"/>
        </w:rPr>
      </w:pPr>
      <w:r w:rsidRPr="00C46CDD">
        <w:rPr>
          <w:rFonts w:ascii="Arial" w:eastAsia="Times New Roman" w:hAnsi="Arial" w:cs="Arial"/>
          <w:i/>
          <w:iCs/>
          <w:color w:val="666666"/>
          <w:sz w:val="18"/>
          <w:szCs w:val="18"/>
          <w:lang w:eastAsia="fr-FR"/>
        </w:rPr>
        <w:t xml:space="preserve">Les joueurs du Rodéo, pensionnaires de CFA2, ont logiquement dominé </w:t>
      </w:r>
      <w:proofErr w:type="spellStart"/>
      <w:r w:rsidRPr="00C46CDD">
        <w:rPr>
          <w:rFonts w:ascii="Arial" w:eastAsia="Times New Roman" w:hAnsi="Arial" w:cs="Arial"/>
          <w:i/>
          <w:iCs/>
          <w:color w:val="666666"/>
          <w:sz w:val="18"/>
          <w:szCs w:val="18"/>
          <w:lang w:eastAsia="fr-FR"/>
        </w:rPr>
        <w:t>Montlaur</w:t>
      </w:r>
      <w:proofErr w:type="spellEnd"/>
      <w:r w:rsidRPr="00C46CDD">
        <w:rPr>
          <w:rFonts w:ascii="Arial" w:eastAsia="Times New Roman" w:hAnsi="Arial" w:cs="Arial"/>
          <w:i/>
          <w:iCs/>
          <w:color w:val="666666"/>
          <w:sz w:val="18"/>
          <w:szCs w:val="18"/>
          <w:lang w:eastAsia="fr-FR"/>
        </w:rPr>
        <w:t xml:space="preserve"> le week-end dernier en coupe de France.</w:t>
      </w:r>
    </w:p>
    <w:p w:rsidR="00C46CDD" w:rsidRPr="00C46CDD" w:rsidRDefault="00C46CDD" w:rsidP="00C46CDD">
      <w:pPr>
        <w:shd w:val="clear" w:color="auto" w:fill="FFFFFF"/>
        <w:spacing w:after="0" w:line="336" w:lineRule="atLeast"/>
        <w:jc w:val="both"/>
        <w:rPr>
          <w:rFonts w:ascii="Arial" w:eastAsia="Times New Roman" w:hAnsi="Arial" w:cs="Arial"/>
          <w:color w:val="666666"/>
          <w:sz w:val="20"/>
          <w:szCs w:val="20"/>
          <w:lang w:eastAsia="fr-FR"/>
        </w:rPr>
      </w:pPr>
      <w:r w:rsidRPr="00C46CDD">
        <w:rPr>
          <w:rFonts w:ascii="Arial" w:eastAsia="Times New Roman" w:hAnsi="Arial" w:cs="Arial"/>
          <w:color w:val="666666"/>
          <w:sz w:val="20"/>
          <w:szCs w:val="20"/>
          <w:lang w:eastAsia="fr-FR"/>
        </w:rPr>
        <w:t>La défaite concédée le week-end dernier face au Rodéo (1-5), pour le compte du troisième tour de la coupe de France, ne remet absolument pas en cause les belles dispositions entrevues depuis la reprise. </w:t>
      </w:r>
      <w:r w:rsidRPr="00C46CDD">
        <w:rPr>
          <w:rFonts w:ascii="Arial" w:eastAsia="Times New Roman" w:hAnsi="Arial" w:cs="Arial"/>
          <w:i/>
          <w:iCs/>
          <w:color w:val="666666"/>
          <w:sz w:val="20"/>
          <w:szCs w:val="20"/>
          <w:lang w:eastAsia="fr-FR"/>
        </w:rPr>
        <w:t>"Je suis en effet très satisfait pour l'instant. Nous n'avons pas forcément beaucoup travaillé physiquement. Je n'avais pas non plus programmé de matchs amicaux et les trois rencontres de coupe de France nous ont servi de préparation"</w:t>
      </w:r>
      <w:r w:rsidRPr="00C46CDD">
        <w:rPr>
          <w:rFonts w:ascii="Arial" w:eastAsia="Times New Roman" w:hAnsi="Arial" w:cs="Arial"/>
          <w:color w:val="666666"/>
          <w:sz w:val="20"/>
          <w:szCs w:val="20"/>
          <w:lang w:eastAsia="fr-FR"/>
        </w:rPr>
        <w:t> avoue le technicien. </w:t>
      </w:r>
      <w:r w:rsidRPr="00C46CDD">
        <w:rPr>
          <w:rFonts w:ascii="Arial" w:eastAsia="Times New Roman" w:hAnsi="Arial" w:cs="Arial"/>
          <w:color w:val="666666"/>
          <w:sz w:val="20"/>
          <w:szCs w:val="20"/>
          <w:lang w:eastAsia="fr-FR"/>
        </w:rPr>
        <w:br/>
        <w:t xml:space="preserve">Après un succès étriqué, en prolongation, face à </w:t>
      </w:r>
      <w:proofErr w:type="spellStart"/>
      <w:r w:rsidRPr="00C46CDD">
        <w:rPr>
          <w:rFonts w:ascii="Arial" w:eastAsia="Times New Roman" w:hAnsi="Arial" w:cs="Arial"/>
          <w:color w:val="666666"/>
          <w:sz w:val="20"/>
          <w:szCs w:val="20"/>
          <w:lang w:eastAsia="fr-FR"/>
        </w:rPr>
        <w:t>Aguessac</w:t>
      </w:r>
      <w:proofErr w:type="spellEnd"/>
      <w:r w:rsidRPr="00C46CDD">
        <w:rPr>
          <w:rFonts w:ascii="Arial" w:eastAsia="Times New Roman" w:hAnsi="Arial" w:cs="Arial"/>
          <w:color w:val="666666"/>
          <w:sz w:val="20"/>
          <w:szCs w:val="20"/>
          <w:lang w:eastAsia="fr-FR"/>
        </w:rPr>
        <w:t xml:space="preserve"> (2-3), ses joueurs ont ensuite plus facilement disposé de Saint Laurent Canourgue (3-0). Le morceau était de taille dimanche dernier avec la réception de cette équipe de CFA2, mais Hugues Brusques retient avant tout la belle expérience d'un tel événement. </w:t>
      </w:r>
      <w:r w:rsidRPr="00C46CDD">
        <w:rPr>
          <w:rFonts w:ascii="Arial" w:eastAsia="Times New Roman" w:hAnsi="Arial" w:cs="Arial"/>
          <w:i/>
          <w:iCs/>
          <w:color w:val="666666"/>
          <w:sz w:val="20"/>
          <w:szCs w:val="20"/>
          <w:lang w:eastAsia="fr-FR"/>
        </w:rPr>
        <w:t>"Ce n'était que du bonus. On a vécu quelque chose de beau, qu'on ne revivra peut-être jamais plus. On a raté notre première mi-temps en offrant des buts. À 4-0 à la pause, le match était plié. Je suis fier en revanche de notre seconde période."</w:t>
      </w:r>
      <w:r w:rsidRPr="00C46CDD">
        <w:rPr>
          <w:rFonts w:ascii="Arial" w:eastAsia="Times New Roman" w:hAnsi="Arial" w:cs="Arial"/>
          <w:color w:val="666666"/>
          <w:sz w:val="20"/>
          <w:szCs w:val="20"/>
          <w:lang w:eastAsia="fr-FR"/>
        </w:rPr>
        <w:t> </w:t>
      </w:r>
      <w:r w:rsidRPr="00C46CDD">
        <w:rPr>
          <w:rFonts w:ascii="Arial" w:eastAsia="Times New Roman" w:hAnsi="Arial" w:cs="Arial"/>
          <w:color w:val="666666"/>
          <w:sz w:val="20"/>
          <w:szCs w:val="20"/>
          <w:lang w:eastAsia="fr-FR"/>
        </w:rPr>
        <w:br/>
        <w:t>Le volet coupe de France est désormais fermé, le coach et ses hommes peuvent se concentrer sur le championnat et la réception de la réserve albigeoise ce week-end. </w:t>
      </w:r>
      <w:r w:rsidRPr="00C46CDD">
        <w:rPr>
          <w:rFonts w:ascii="Arial" w:eastAsia="Times New Roman" w:hAnsi="Arial" w:cs="Arial"/>
          <w:i/>
          <w:iCs/>
          <w:color w:val="666666"/>
          <w:sz w:val="20"/>
          <w:szCs w:val="20"/>
          <w:lang w:eastAsia="fr-FR"/>
        </w:rPr>
        <w:t>"Je ne connais pas trop cet adversaire. Même si j'ai encore quelques absents, on aborde cette rencontre avec confiance. Une chose est sure, on donnera tout à la maison"</w:t>
      </w:r>
      <w:r w:rsidRPr="00C46CDD">
        <w:rPr>
          <w:rFonts w:ascii="Arial" w:eastAsia="Times New Roman" w:hAnsi="Arial" w:cs="Arial"/>
          <w:color w:val="666666"/>
          <w:sz w:val="20"/>
          <w:szCs w:val="20"/>
          <w:lang w:eastAsia="fr-FR"/>
        </w:rPr>
        <w:t> prévient-il. </w:t>
      </w:r>
      <w:r w:rsidRPr="00C46CDD">
        <w:rPr>
          <w:rFonts w:ascii="Arial" w:eastAsia="Times New Roman" w:hAnsi="Arial" w:cs="Arial"/>
          <w:color w:val="666666"/>
          <w:sz w:val="20"/>
          <w:szCs w:val="20"/>
          <w:lang w:eastAsia="fr-FR"/>
        </w:rPr>
        <w:br/>
      </w:r>
      <w:r w:rsidRPr="00C46CDD">
        <w:rPr>
          <w:rFonts w:ascii="Arial" w:eastAsia="Times New Roman" w:hAnsi="Arial" w:cs="Arial"/>
          <w:color w:val="666666"/>
          <w:sz w:val="20"/>
          <w:szCs w:val="20"/>
          <w:lang w:eastAsia="fr-FR"/>
        </w:rPr>
        <w:br/>
      </w:r>
      <w:r w:rsidRPr="00C46CDD">
        <w:rPr>
          <w:rFonts w:ascii="Arial" w:eastAsia="Times New Roman" w:hAnsi="Arial" w:cs="Arial"/>
          <w:b/>
          <w:bCs/>
          <w:color w:val="666666"/>
          <w:sz w:val="20"/>
          <w:szCs w:val="20"/>
          <w:lang w:eastAsia="fr-FR"/>
        </w:rPr>
        <w:t>J.L.</w:t>
      </w:r>
      <w:bookmarkStart w:id="0" w:name="_GoBack"/>
      <w:bookmarkEnd w:id="0"/>
    </w:p>
    <w:sectPr w:rsidR="00C46CDD" w:rsidRPr="00C4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DD"/>
    <w:rsid w:val="004145E6"/>
    <w:rsid w:val="00686D20"/>
    <w:rsid w:val="00C46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6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6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49102">
      <w:bodyDiv w:val="1"/>
      <w:marLeft w:val="0"/>
      <w:marRight w:val="0"/>
      <w:marTop w:val="0"/>
      <w:marBottom w:val="0"/>
      <w:divBdr>
        <w:top w:val="none" w:sz="0" w:space="0" w:color="auto"/>
        <w:left w:val="none" w:sz="0" w:space="0" w:color="auto"/>
        <w:bottom w:val="none" w:sz="0" w:space="0" w:color="auto"/>
        <w:right w:val="none" w:sz="0" w:space="0" w:color="auto"/>
      </w:divBdr>
      <w:divsChild>
        <w:div w:id="1255627328">
          <w:marLeft w:val="0"/>
          <w:marRight w:val="0"/>
          <w:marTop w:val="0"/>
          <w:marBottom w:val="0"/>
          <w:divBdr>
            <w:top w:val="single" w:sz="6" w:space="0" w:color="DEDEDE"/>
            <w:left w:val="none" w:sz="0" w:space="0" w:color="auto"/>
            <w:bottom w:val="single" w:sz="6" w:space="0" w:color="DEDEDE"/>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sChild>
            <w:div w:id="678384064">
              <w:marLeft w:val="0"/>
              <w:marRight w:val="0"/>
              <w:marTop w:val="0"/>
              <w:marBottom w:val="0"/>
              <w:divBdr>
                <w:top w:val="none" w:sz="0" w:space="0" w:color="auto"/>
                <w:left w:val="none" w:sz="0" w:space="0" w:color="auto"/>
                <w:bottom w:val="none" w:sz="0" w:space="0" w:color="auto"/>
                <w:right w:val="none" w:sz="0" w:space="0" w:color="auto"/>
              </w:divBdr>
              <w:divsChild>
                <w:div w:id="1836216519">
                  <w:marLeft w:val="0"/>
                  <w:marRight w:val="0"/>
                  <w:marTop w:val="0"/>
                  <w:marBottom w:val="150"/>
                  <w:divBdr>
                    <w:top w:val="none" w:sz="0" w:space="0" w:color="auto"/>
                    <w:left w:val="none" w:sz="0" w:space="0" w:color="auto"/>
                    <w:bottom w:val="none" w:sz="0" w:space="0" w:color="auto"/>
                    <w:right w:val="none" w:sz="0" w:space="0" w:color="auto"/>
                  </w:divBdr>
                </w:div>
              </w:divsChild>
            </w:div>
            <w:div w:id="1598514008">
              <w:marLeft w:val="0"/>
              <w:marRight w:val="0"/>
              <w:marTop w:val="0"/>
              <w:marBottom w:val="150"/>
              <w:divBdr>
                <w:top w:val="none" w:sz="0" w:space="0" w:color="auto"/>
                <w:left w:val="none" w:sz="0" w:space="0" w:color="auto"/>
                <w:bottom w:val="none" w:sz="0" w:space="0" w:color="auto"/>
                <w:right w:val="none" w:sz="0" w:space="0" w:color="auto"/>
              </w:divBdr>
            </w:div>
            <w:div w:id="561060805">
              <w:marLeft w:val="0"/>
              <w:marRight w:val="0"/>
              <w:marTop w:val="0"/>
              <w:marBottom w:val="0"/>
              <w:divBdr>
                <w:top w:val="none" w:sz="0" w:space="0" w:color="auto"/>
                <w:left w:val="none" w:sz="0" w:space="0" w:color="auto"/>
                <w:bottom w:val="none" w:sz="0" w:space="0" w:color="auto"/>
                <w:right w:val="none" w:sz="0" w:space="0" w:color="auto"/>
              </w:divBdr>
              <w:divsChild>
                <w:div w:id="1511484234">
                  <w:marLeft w:val="75"/>
                  <w:marRight w:val="0"/>
                  <w:marTop w:val="0"/>
                  <w:marBottom w:val="75"/>
                  <w:divBdr>
                    <w:top w:val="none" w:sz="0" w:space="0" w:color="auto"/>
                    <w:left w:val="none" w:sz="0" w:space="0" w:color="auto"/>
                    <w:bottom w:val="none" w:sz="0" w:space="0" w:color="auto"/>
                    <w:right w:val="none" w:sz="0" w:space="0" w:color="auto"/>
                  </w:divBdr>
                </w:div>
              </w:divsChild>
            </w:div>
            <w:div w:id="1713260185">
              <w:marLeft w:val="0"/>
              <w:marRight w:val="0"/>
              <w:marTop w:val="0"/>
              <w:marBottom w:val="0"/>
              <w:divBdr>
                <w:top w:val="single" w:sz="6" w:space="5" w:color="C1C1C1"/>
                <w:left w:val="single" w:sz="6" w:space="5" w:color="C1C1C1"/>
                <w:bottom w:val="single" w:sz="6" w:space="5" w:color="C1C1C1"/>
                <w:right w:val="single" w:sz="6" w:space="5" w:color="C1C1C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cp:revision>
  <cp:lastPrinted>2014-09-19T15:06:00Z</cp:lastPrinted>
  <dcterms:created xsi:type="dcterms:W3CDTF">2014-09-19T15:00:00Z</dcterms:created>
  <dcterms:modified xsi:type="dcterms:W3CDTF">2014-09-19T15:08:00Z</dcterms:modified>
</cp:coreProperties>
</file>